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63F44" w14:textId="5C613DFC" w:rsidR="00311D47" w:rsidRPr="00311D47" w:rsidRDefault="00311D47" w:rsidP="00311D47">
      <w:pPr>
        <w:jc w:val="center"/>
        <w:rPr>
          <w:rFonts w:ascii="Arial" w:hAnsi="Arial" w:cs="Arial"/>
          <w:b/>
          <w:bCs/>
          <w:sz w:val="40"/>
          <w:szCs w:val="40"/>
        </w:rPr>
      </w:pPr>
      <w:r w:rsidRPr="00311D47">
        <w:rPr>
          <w:rFonts w:ascii="Arial" w:hAnsi="Arial" w:cs="Arial"/>
          <w:b/>
          <w:bCs/>
          <w:sz w:val="40"/>
          <w:szCs w:val="40"/>
        </w:rPr>
        <w:t xml:space="preserve">EMC </w:t>
      </w:r>
      <w:r w:rsidRPr="00311D47">
        <w:rPr>
          <w:rFonts w:ascii="Arial" w:hAnsi="Arial" w:cs="Arial"/>
          <w:b/>
          <w:bCs/>
          <w:sz w:val="40"/>
          <w:szCs w:val="40"/>
        </w:rPr>
        <w:t>POLICY BRIEF</w:t>
      </w:r>
    </w:p>
    <w:p w14:paraId="5D05FB41" w14:textId="2E5028F9" w:rsidR="00311D47" w:rsidRPr="00311D47" w:rsidRDefault="00311D47" w:rsidP="00311D47">
      <w:pPr>
        <w:jc w:val="center"/>
        <w:rPr>
          <w:rFonts w:ascii="Arial" w:hAnsi="Arial" w:cs="Arial"/>
          <w:b/>
          <w:bCs/>
          <w:sz w:val="40"/>
          <w:szCs w:val="40"/>
        </w:rPr>
      </w:pPr>
      <w:r w:rsidRPr="00311D47">
        <w:rPr>
          <w:rFonts w:ascii="Arial" w:hAnsi="Arial" w:cs="Arial"/>
          <w:b/>
          <w:bCs/>
          <w:sz w:val="40"/>
          <w:szCs w:val="40"/>
        </w:rPr>
        <w:t xml:space="preserve">A weekly </w:t>
      </w:r>
      <w:r w:rsidRPr="00311D47">
        <w:rPr>
          <w:rFonts w:ascii="Arial" w:hAnsi="Arial" w:cs="Arial"/>
          <w:b/>
          <w:bCs/>
          <w:sz w:val="40"/>
          <w:szCs w:val="40"/>
        </w:rPr>
        <w:t>roundup</w:t>
      </w:r>
      <w:r w:rsidRPr="00311D47">
        <w:rPr>
          <w:rFonts w:ascii="Arial" w:hAnsi="Arial" w:cs="Arial"/>
          <w:b/>
          <w:bCs/>
          <w:sz w:val="40"/>
          <w:szCs w:val="40"/>
        </w:rPr>
        <w:t xml:space="preserve"> of local government news in the East Midlands brought to you by</w:t>
      </w:r>
    </w:p>
    <w:p w14:paraId="4984C780" w14:textId="77777777" w:rsidR="00311D47" w:rsidRPr="00311D47" w:rsidRDefault="00311D47" w:rsidP="00311D47">
      <w:pPr>
        <w:jc w:val="center"/>
        <w:rPr>
          <w:rFonts w:ascii="Arial" w:hAnsi="Arial" w:cs="Arial"/>
          <w:b/>
          <w:bCs/>
          <w:sz w:val="40"/>
          <w:szCs w:val="40"/>
        </w:rPr>
      </w:pPr>
      <w:r w:rsidRPr="00311D47">
        <w:rPr>
          <w:rFonts w:ascii="Arial" w:hAnsi="Arial" w:cs="Arial"/>
          <w:b/>
          <w:bCs/>
          <w:sz w:val="40"/>
          <w:szCs w:val="40"/>
        </w:rPr>
        <w:t>East Midlands Councils</w:t>
      </w:r>
    </w:p>
    <w:p w14:paraId="2002F96C" w14:textId="77777777" w:rsidR="00311D47" w:rsidRDefault="00311D47" w:rsidP="00311D47">
      <w:pPr>
        <w:jc w:val="center"/>
        <w:rPr>
          <w:rFonts w:ascii="Arial" w:hAnsi="Arial" w:cs="Arial"/>
          <w:b/>
          <w:bCs/>
          <w:sz w:val="40"/>
          <w:szCs w:val="40"/>
        </w:rPr>
      </w:pPr>
      <w:r w:rsidRPr="00311D47">
        <w:rPr>
          <w:rFonts w:ascii="Arial" w:hAnsi="Arial" w:cs="Arial"/>
          <w:b/>
          <w:bCs/>
          <w:sz w:val="40"/>
          <w:szCs w:val="40"/>
        </w:rPr>
        <w:t>23 MAY 2025</w:t>
      </w:r>
    </w:p>
    <w:p w14:paraId="3C46A97D" w14:textId="77777777" w:rsidR="00311D47" w:rsidRPr="00311D47" w:rsidRDefault="00311D47" w:rsidP="00311D47">
      <w:pPr>
        <w:jc w:val="center"/>
        <w:rPr>
          <w:rFonts w:ascii="Arial" w:hAnsi="Arial" w:cs="Arial"/>
          <w:b/>
          <w:bCs/>
          <w:sz w:val="40"/>
          <w:szCs w:val="40"/>
        </w:rPr>
      </w:pPr>
    </w:p>
    <w:p w14:paraId="12E616BD" w14:textId="0192BD91" w:rsidR="00311D47" w:rsidRPr="00311D47" w:rsidRDefault="00311D47" w:rsidP="00311D47">
      <w:pPr>
        <w:rPr>
          <w:rFonts w:ascii="Arial" w:hAnsi="Arial" w:cs="Arial"/>
          <w:b/>
          <w:bCs/>
          <w:sz w:val="40"/>
          <w:szCs w:val="40"/>
        </w:rPr>
      </w:pPr>
      <w:r w:rsidRPr="00311D47">
        <w:rPr>
          <w:rFonts w:ascii="Arial" w:hAnsi="Arial" w:cs="Arial"/>
          <w:b/>
          <w:bCs/>
          <w:sz w:val="40"/>
          <w:szCs w:val="40"/>
        </w:rPr>
        <w:t>Top items this week</w:t>
      </w:r>
      <w:r w:rsidRPr="00311D47">
        <w:rPr>
          <w:rFonts w:ascii="Arial" w:hAnsi="Arial" w:cs="Arial"/>
          <w:b/>
          <w:bCs/>
          <w:sz w:val="40"/>
          <w:szCs w:val="40"/>
        </w:rPr>
        <w:t>:</w:t>
      </w:r>
    </w:p>
    <w:p w14:paraId="05E66001" w14:textId="77777777" w:rsidR="00311D47" w:rsidRPr="00311D47" w:rsidRDefault="00311D47" w:rsidP="00311D47">
      <w:pPr>
        <w:pStyle w:val="ListParagraph"/>
        <w:numPr>
          <w:ilvl w:val="0"/>
          <w:numId w:val="1"/>
        </w:numPr>
        <w:rPr>
          <w:rFonts w:ascii="Arial" w:hAnsi="Arial" w:cs="Arial"/>
          <w:sz w:val="40"/>
          <w:szCs w:val="40"/>
        </w:rPr>
      </w:pPr>
      <w:r w:rsidRPr="00311D47">
        <w:rPr>
          <w:rFonts w:ascii="Arial" w:hAnsi="Arial" w:cs="Arial"/>
          <w:sz w:val="40"/>
          <w:szCs w:val="40"/>
        </w:rPr>
        <w:t>EMAPPG Highlight Regional Investment Opportunities Ahead of 2025 CSR</w:t>
      </w:r>
    </w:p>
    <w:p w14:paraId="71FDCC6B" w14:textId="77777777" w:rsidR="00311D47" w:rsidRPr="00311D47" w:rsidRDefault="00311D47" w:rsidP="00311D47">
      <w:pPr>
        <w:pStyle w:val="ListParagraph"/>
        <w:numPr>
          <w:ilvl w:val="0"/>
          <w:numId w:val="1"/>
        </w:numPr>
        <w:rPr>
          <w:rFonts w:ascii="Arial" w:hAnsi="Arial" w:cs="Arial"/>
          <w:sz w:val="40"/>
          <w:szCs w:val="40"/>
        </w:rPr>
      </w:pPr>
      <w:r w:rsidRPr="00311D47">
        <w:rPr>
          <w:rFonts w:ascii="Arial" w:hAnsi="Arial" w:cs="Arial"/>
          <w:sz w:val="40"/>
          <w:szCs w:val="40"/>
        </w:rPr>
        <w:t>Planning Reform &amp; Devolution Event</w:t>
      </w:r>
    </w:p>
    <w:p w14:paraId="56DEC6B7" w14:textId="77777777" w:rsidR="00311D47" w:rsidRPr="00311D47" w:rsidRDefault="00311D47" w:rsidP="00311D47">
      <w:pPr>
        <w:pStyle w:val="ListParagraph"/>
        <w:numPr>
          <w:ilvl w:val="0"/>
          <w:numId w:val="1"/>
        </w:numPr>
        <w:rPr>
          <w:rFonts w:ascii="Arial" w:hAnsi="Arial" w:cs="Arial"/>
          <w:sz w:val="40"/>
          <w:szCs w:val="40"/>
        </w:rPr>
      </w:pPr>
      <w:r w:rsidRPr="00311D47">
        <w:rPr>
          <w:rFonts w:ascii="Arial" w:hAnsi="Arial" w:cs="Arial"/>
          <w:sz w:val="40"/>
          <w:szCs w:val="40"/>
        </w:rPr>
        <w:t>EMC Councillor Development Programme</w:t>
      </w:r>
    </w:p>
    <w:p w14:paraId="5AD0B1EE" w14:textId="77777777" w:rsidR="00311D47" w:rsidRPr="00311D47" w:rsidRDefault="00311D47" w:rsidP="00311D47">
      <w:pPr>
        <w:pStyle w:val="ListParagraph"/>
        <w:numPr>
          <w:ilvl w:val="0"/>
          <w:numId w:val="1"/>
        </w:numPr>
        <w:rPr>
          <w:rFonts w:ascii="Arial" w:hAnsi="Arial" w:cs="Arial"/>
          <w:sz w:val="40"/>
          <w:szCs w:val="40"/>
        </w:rPr>
      </w:pPr>
      <w:r w:rsidRPr="00311D47">
        <w:rPr>
          <w:rFonts w:ascii="Arial" w:hAnsi="Arial" w:cs="Arial"/>
          <w:sz w:val="40"/>
          <w:szCs w:val="40"/>
        </w:rPr>
        <w:t xml:space="preserve">EMCCA &amp; GLCCA Present Regional Investment Plans at </w:t>
      </w:r>
      <w:proofErr w:type="spellStart"/>
      <w:r w:rsidRPr="00311D47">
        <w:rPr>
          <w:rFonts w:ascii="Arial" w:hAnsi="Arial" w:cs="Arial"/>
          <w:sz w:val="40"/>
          <w:szCs w:val="40"/>
        </w:rPr>
        <w:t>UKREiiF</w:t>
      </w:r>
      <w:proofErr w:type="spellEnd"/>
    </w:p>
    <w:p w14:paraId="0CB6C5D8" w14:textId="77777777" w:rsidR="00311D47" w:rsidRPr="00311D47" w:rsidRDefault="00311D47" w:rsidP="00311D47">
      <w:pPr>
        <w:rPr>
          <w:rFonts w:ascii="Arial" w:hAnsi="Arial" w:cs="Arial"/>
          <w:sz w:val="40"/>
          <w:szCs w:val="40"/>
        </w:rPr>
      </w:pPr>
    </w:p>
    <w:p w14:paraId="4A865640" w14:textId="77777777" w:rsidR="00311D47" w:rsidRPr="00311D47" w:rsidRDefault="00311D47" w:rsidP="00311D47">
      <w:pPr>
        <w:jc w:val="center"/>
        <w:rPr>
          <w:rFonts w:ascii="Arial" w:hAnsi="Arial" w:cs="Arial"/>
          <w:b/>
          <w:bCs/>
          <w:sz w:val="40"/>
          <w:szCs w:val="40"/>
        </w:rPr>
      </w:pPr>
      <w:r w:rsidRPr="00311D47">
        <w:rPr>
          <w:rFonts w:ascii="Arial" w:hAnsi="Arial" w:cs="Arial"/>
          <w:b/>
          <w:bCs/>
          <w:sz w:val="40"/>
          <w:szCs w:val="40"/>
        </w:rPr>
        <w:t>EAST MIDLANDS APPG HIGHLIGHT REGIONAL INVESTMENT OPPORTUNITIES AHEAD OF 2025 CSR</w:t>
      </w:r>
    </w:p>
    <w:p w14:paraId="63FE68F6" w14:textId="102365E9" w:rsidR="00311D47" w:rsidRPr="00311D47" w:rsidRDefault="00311D47" w:rsidP="00311D47">
      <w:pPr>
        <w:rPr>
          <w:rFonts w:ascii="Arial" w:hAnsi="Arial" w:cs="Arial"/>
          <w:sz w:val="40"/>
          <w:szCs w:val="40"/>
        </w:rPr>
      </w:pPr>
      <w:r w:rsidRPr="00311D47">
        <w:rPr>
          <w:rFonts w:ascii="Arial" w:hAnsi="Arial" w:cs="Arial"/>
          <w:sz w:val="40"/>
          <w:szCs w:val="40"/>
        </w:rPr>
        <w:t xml:space="preserve">The All-Party Parliamentary Group (APPG) for the East Midlands has published the findings of its first inquiry of the new Parliament, ahead of the 2025 Comprehensive Spending Review (CSR). The inquiry focuses on key challenges the region faces in the run-up to the CSR, highlighting the scale of </w:t>
      </w:r>
      <w:r w:rsidRPr="00311D47">
        <w:rPr>
          <w:rFonts w:ascii="Arial" w:hAnsi="Arial" w:cs="Arial"/>
          <w:sz w:val="40"/>
          <w:szCs w:val="40"/>
        </w:rPr>
        <w:lastRenderedPageBreak/>
        <w:t>opportunity across the East Midland. The APPG’s report sets out five recommendations aimed at addressing the region’s long-term challenges including changes to the national funding criteria for transport and flood defence schemes.</w:t>
      </w:r>
    </w:p>
    <w:p w14:paraId="320D910A" w14:textId="77777777" w:rsidR="00311D47" w:rsidRPr="00311D47" w:rsidRDefault="00311D47" w:rsidP="00311D47">
      <w:pPr>
        <w:rPr>
          <w:rFonts w:ascii="Arial" w:hAnsi="Arial" w:cs="Arial"/>
          <w:sz w:val="40"/>
          <w:szCs w:val="40"/>
        </w:rPr>
      </w:pPr>
      <w:r w:rsidRPr="00311D47">
        <w:rPr>
          <w:rFonts w:ascii="Arial" w:hAnsi="Arial" w:cs="Arial"/>
          <w:b/>
          <w:bCs/>
          <w:sz w:val="40"/>
          <w:szCs w:val="40"/>
        </w:rPr>
        <w:t>Chair of the APPG, James Naish MP, said:</w:t>
      </w:r>
      <w:r w:rsidRPr="00311D47">
        <w:rPr>
          <w:rFonts w:ascii="Arial" w:hAnsi="Arial" w:cs="Arial"/>
          <w:sz w:val="40"/>
          <w:szCs w:val="40"/>
        </w:rPr>
        <w:t xml:space="preserve"> "The East Midlands has the potential to play a far bigger role in the UK’s economic ambitions, but only if the government unlocks this potential with fairer investment and more targeted support. “Our recommendations are practical, deliverable and build on strong regional evidence. We urge ministers to take these ideas forward in the 2025 CSR.”</w:t>
      </w:r>
    </w:p>
    <w:p w14:paraId="4D820725" w14:textId="765DA006" w:rsidR="00311D47" w:rsidRPr="00311D47" w:rsidRDefault="00311D47" w:rsidP="00311D47">
      <w:pPr>
        <w:rPr>
          <w:rFonts w:ascii="Arial" w:hAnsi="Arial" w:cs="Arial"/>
          <w:sz w:val="40"/>
          <w:szCs w:val="40"/>
        </w:rPr>
      </w:pPr>
      <w:r w:rsidRPr="00311D47">
        <w:rPr>
          <w:rFonts w:ascii="Arial" w:hAnsi="Arial" w:cs="Arial"/>
          <w:sz w:val="40"/>
          <w:szCs w:val="40"/>
        </w:rPr>
        <w:t>Read the full report on our website:</w:t>
      </w:r>
      <w:r w:rsidRPr="00311D47">
        <w:rPr>
          <w:rFonts w:ascii="Arial" w:hAnsi="Arial" w:cs="Arial"/>
          <w:sz w:val="40"/>
          <w:szCs w:val="40"/>
        </w:rPr>
        <w:t xml:space="preserve"> </w:t>
      </w:r>
      <w:hyperlink r:id="rId5" w:history="1">
        <w:r w:rsidRPr="00311D47">
          <w:rPr>
            <w:rStyle w:val="Hyperlink"/>
            <w:rFonts w:ascii="Arial" w:hAnsi="Arial" w:cs="Arial"/>
            <w:sz w:val="40"/>
            <w:szCs w:val="40"/>
          </w:rPr>
          <w:t>https://www.emcouncils.gov.uk/east-midlands-mps-highlight-regional-underinvestment-ahead-of-the-2025-comprehensive-spending-review/</w:t>
        </w:r>
      </w:hyperlink>
    </w:p>
    <w:p w14:paraId="369199E6" w14:textId="77777777" w:rsidR="00311D47" w:rsidRPr="00311D47" w:rsidRDefault="00311D47" w:rsidP="00311D47">
      <w:pPr>
        <w:rPr>
          <w:rFonts w:ascii="Arial" w:hAnsi="Arial" w:cs="Arial"/>
          <w:sz w:val="40"/>
          <w:szCs w:val="40"/>
        </w:rPr>
      </w:pPr>
    </w:p>
    <w:p w14:paraId="10590078" w14:textId="77777777" w:rsidR="00311D47" w:rsidRPr="00311D47" w:rsidRDefault="00311D47" w:rsidP="00311D47">
      <w:pPr>
        <w:jc w:val="center"/>
        <w:rPr>
          <w:rFonts w:ascii="Arial" w:hAnsi="Arial" w:cs="Arial"/>
          <w:b/>
          <w:bCs/>
          <w:sz w:val="40"/>
          <w:szCs w:val="40"/>
        </w:rPr>
      </w:pPr>
      <w:r w:rsidRPr="00311D47">
        <w:rPr>
          <w:rFonts w:ascii="Arial" w:hAnsi="Arial" w:cs="Arial"/>
          <w:b/>
          <w:bCs/>
          <w:sz w:val="40"/>
          <w:szCs w:val="40"/>
        </w:rPr>
        <w:t>PLANNING REFORM &amp; DEVOLUTION (AKA “THE PERFECT STORM”)</w:t>
      </w:r>
    </w:p>
    <w:p w14:paraId="4173AFE5" w14:textId="77777777" w:rsidR="00311D47" w:rsidRPr="00311D47" w:rsidRDefault="00311D47" w:rsidP="00311D47">
      <w:pPr>
        <w:rPr>
          <w:rFonts w:ascii="Arial" w:hAnsi="Arial" w:cs="Arial"/>
          <w:sz w:val="40"/>
          <w:szCs w:val="40"/>
        </w:rPr>
      </w:pPr>
      <w:r w:rsidRPr="00311D47">
        <w:rPr>
          <w:rFonts w:ascii="Arial" w:hAnsi="Arial" w:cs="Arial"/>
          <w:sz w:val="40"/>
          <w:szCs w:val="40"/>
        </w:rPr>
        <w:t>EMC is holding an all-day free event on 5 June 2025 from 10am-4pm where councillors and officers can meet to hear an update on the latest government policy reforms regarding the devolution framework, national planning policy and housing and to consider the impact for councils and communities.</w:t>
      </w:r>
    </w:p>
    <w:p w14:paraId="0E2FB5CB" w14:textId="77777777" w:rsidR="00311D47" w:rsidRPr="00311D47" w:rsidRDefault="00311D47" w:rsidP="00311D47">
      <w:pPr>
        <w:rPr>
          <w:rFonts w:ascii="Arial" w:hAnsi="Arial" w:cs="Arial"/>
          <w:sz w:val="40"/>
          <w:szCs w:val="40"/>
        </w:rPr>
      </w:pPr>
      <w:r w:rsidRPr="00311D47">
        <w:rPr>
          <w:rFonts w:ascii="Arial" w:hAnsi="Arial" w:cs="Arial"/>
          <w:sz w:val="40"/>
          <w:szCs w:val="40"/>
        </w:rPr>
        <w:t>The event will be in-person and will be held at Devonshire Place in Leicester,</w:t>
      </w:r>
    </w:p>
    <w:p w14:paraId="575DD8CE" w14:textId="54AB126C" w:rsidR="00311D47" w:rsidRPr="00311D47" w:rsidRDefault="00311D47" w:rsidP="00311D47">
      <w:pPr>
        <w:rPr>
          <w:rFonts w:ascii="Arial" w:hAnsi="Arial" w:cs="Arial"/>
          <w:sz w:val="40"/>
          <w:szCs w:val="40"/>
        </w:rPr>
      </w:pPr>
      <w:r w:rsidRPr="00311D47">
        <w:rPr>
          <w:rFonts w:ascii="Arial" w:hAnsi="Arial" w:cs="Arial"/>
          <w:sz w:val="40"/>
          <w:szCs w:val="40"/>
        </w:rPr>
        <w:t>We have secured a great line up of speakers so don’t miss out on your chance to attend this informative day. For a copy of the programme and to book a place please visit our website:</w:t>
      </w:r>
      <w:r w:rsidRPr="00311D47">
        <w:rPr>
          <w:rFonts w:ascii="Arial" w:hAnsi="Arial" w:cs="Arial"/>
          <w:sz w:val="40"/>
          <w:szCs w:val="40"/>
        </w:rPr>
        <w:t xml:space="preserve"> </w:t>
      </w:r>
      <w:hyperlink r:id="rId6" w:history="1">
        <w:r w:rsidRPr="00311D47">
          <w:rPr>
            <w:rStyle w:val="Hyperlink"/>
            <w:rFonts w:ascii="Arial" w:hAnsi="Arial" w:cs="Arial"/>
            <w:sz w:val="40"/>
            <w:szCs w:val="40"/>
          </w:rPr>
          <w:t>https://www.emcouncils.gov.uk/events/planning-reform/</w:t>
        </w:r>
      </w:hyperlink>
    </w:p>
    <w:p w14:paraId="7CAFD858" w14:textId="77777777" w:rsidR="00311D47" w:rsidRPr="00311D47" w:rsidRDefault="00311D47" w:rsidP="00311D47">
      <w:pPr>
        <w:rPr>
          <w:rFonts w:ascii="Arial" w:hAnsi="Arial" w:cs="Arial"/>
          <w:sz w:val="40"/>
          <w:szCs w:val="40"/>
        </w:rPr>
      </w:pPr>
    </w:p>
    <w:p w14:paraId="4653292F" w14:textId="77777777" w:rsidR="00311D47" w:rsidRPr="00311D47" w:rsidRDefault="00311D47" w:rsidP="00311D47">
      <w:pPr>
        <w:jc w:val="center"/>
        <w:rPr>
          <w:rFonts w:ascii="Arial" w:hAnsi="Arial" w:cs="Arial"/>
          <w:b/>
          <w:bCs/>
          <w:sz w:val="40"/>
          <w:szCs w:val="40"/>
        </w:rPr>
      </w:pPr>
      <w:r w:rsidRPr="00311D47">
        <w:rPr>
          <w:rFonts w:ascii="Arial" w:hAnsi="Arial" w:cs="Arial"/>
          <w:b/>
          <w:bCs/>
          <w:sz w:val="40"/>
          <w:szCs w:val="40"/>
        </w:rPr>
        <w:t>MIDLAND MAINLINE ELECTRIFICATION ROUNDTABLE</w:t>
      </w:r>
    </w:p>
    <w:p w14:paraId="0C71365F" w14:textId="7F5FBB73" w:rsidR="00C37446" w:rsidRPr="00311D47" w:rsidRDefault="00311D47" w:rsidP="00311D47">
      <w:pPr>
        <w:rPr>
          <w:rFonts w:ascii="Arial" w:hAnsi="Arial" w:cs="Arial"/>
          <w:sz w:val="40"/>
          <w:szCs w:val="40"/>
        </w:rPr>
      </w:pPr>
      <w:r w:rsidRPr="00311D47">
        <w:rPr>
          <w:rFonts w:ascii="Arial" w:hAnsi="Arial" w:cs="Arial"/>
          <w:sz w:val="40"/>
          <w:szCs w:val="40"/>
        </w:rPr>
        <w:t>Senior political, business, and transport leaders from across the East Midlands came together at the House of Commons to reaffirm support for the full electrification of the Midland Mainline. Hosted by Catherine Atkinson MP, the roundtable event underlined the national and regional importance of completing electrification on this key inter-city rail corridor. With 40% of the line still running on diesel, speakers highlighted the need for government clarity and commitment ahead of the Comprehensive Spending Review. completing the project would unlock economic growth, reduce emissions, and create thousands of skilled jobs and apprenticeships across the region.</w:t>
      </w:r>
    </w:p>
    <w:p w14:paraId="38AF612E" w14:textId="77777777" w:rsidR="00311D47" w:rsidRPr="00311D47" w:rsidRDefault="00311D47" w:rsidP="00311D47">
      <w:pPr>
        <w:rPr>
          <w:rFonts w:ascii="Arial" w:hAnsi="Arial" w:cs="Arial"/>
          <w:sz w:val="40"/>
          <w:szCs w:val="40"/>
        </w:rPr>
      </w:pPr>
    </w:p>
    <w:p w14:paraId="2453AAA4" w14:textId="77777777" w:rsidR="00311D47" w:rsidRPr="00311D47" w:rsidRDefault="00311D47" w:rsidP="00311D47">
      <w:pPr>
        <w:jc w:val="center"/>
        <w:rPr>
          <w:rFonts w:ascii="Arial" w:hAnsi="Arial" w:cs="Arial"/>
          <w:b/>
          <w:bCs/>
          <w:sz w:val="40"/>
          <w:szCs w:val="40"/>
        </w:rPr>
      </w:pPr>
      <w:r w:rsidRPr="00311D47">
        <w:rPr>
          <w:rFonts w:ascii="Arial" w:hAnsi="Arial" w:cs="Arial"/>
          <w:b/>
          <w:bCs/>
          <w:sz w:val="40"/>
          <w:szCs w:val="40"/>
        </w:rPr>
        <w:t>EAST MIDLANDS COUNCILS—NOMINATION PROCESS</w:t>
      </w:r>
    </w:p>
    <w:p w14:paraId="38C61292" w14:textId="77777777" w:rsidR="00311D47" w:rsidRPr="00311D47" w:rsidRDefault="00311D47" w:rsidP="00311D47">
      <w:pPr>
        <w:rPr>
          <w:rFonts w:ascii="Arial" w:hAnsi="Arial" w:cs="Arial"/>
          <w:sz w:val="40"/>
          <w:szCs w:val="40"/>
        </w:rPr>
      </w:pPr>
      <w:r w:rsidRPr="00311D47">
        <w:rPr>
          <w:rFonts w:ascii="Arial" w:hAnsi="Arial" w:cs="Arial"/>
          <w:sz w:val="40"/>
          <w:szCs w:val="40"/>
        </w:rPr>
        <w:t>EMC has now started the process of inviting nominations for membership.</w:t>
      </w:r>
    </w:p>
    <w:p w14:paraId="21C33F56" w14:textId="77777777" w:rsidR="00311D47" w:rsidRPr="00311D47" w:rsidRDefault="00311D47" w:rsidP="00311D47">
      <w:pPr>
        <w:rPr>
          <w:rFonts w:ascii="Arial" w:hAnsi="Arial" w:cs="Arial"/>
          <w:sz w:val="40"/>
          <w:szCs w:val="40"/>
        </w:rPr>
      </w:pPr>
      <w:r w:rsidRPr="00311D47">
        <w:rPr>
          <w:rFonts w:ascii="Arial" w:hAnsi="Arial" w:cs="Arial"/>
          <w:sz w:val="40"/>
          <w:szCs w:val="40"/>
        </w:rPr>
        <w:t>Local Authority members are allocated one place on EMC, to each local authority in membership, which is usually the Leader of the Council unless otherwise specified.</w:t>
      </w:r>
    </w:p>
    <w:p w14:paraId="5A6186FB" w14:textId="77777777" w:rsidR="00311D47" w:rsidRPr="00311D47" w:rsidRDefault="00311D47" w:rsidP="00311D47">
      <w:pPr>
        <w:rPr>
          <w:rFonts w:ascii="Arial" w:hAnsi="Arial" w:cs="Arial"/>
          <w:sz w:val="40"/>
          <w:szCs w:val="40"/>
        </w:rPr>
      </w:pPr>
      <w:r w:rsidRPr="00311D47">
        <w:rPr>
          <w:rFonts w:ascii="Arial" w:hAnsi="Arial" w:cs="Arial"/>
          <w:sz w:val="40"/>
          <w:szCs w:val="40"/>
        </w:rPr>
        <w:t>In addition to this, there are a further 40 places which are allocated based on the political balance of the region.</w:t>
      </w:r>
    </w:p>
    <w:p w14:paraId="6A84229F" w14:textId="4C561397" w:rsidR="00311D47" w:rsidRPr="00311D47" w:rsidRDefault="00311D47" w:rsidP="00311D47">
      <w:pPr>
        <w:rPr>
          <w:rFonts w:ascii="Arial" w:hAnsi="Arial" w:cs="Arial"/>
          <w:sz w:val="40"/>
          <w:szCs w:val="40"/>
        </w:rPr>
      </w:pPr>
      <w:r w:rsidRPr="00311D47">
        <w:rPr>
          <w:rFonts w:ascii="Arial" w:hAnsi="Arial" w:cs="Arial"/>
          <w:sz w:val="40"/>
          <w:szCs w:val="40"/>
        </w:rPr>
        <w:t xml:space="preserve">For further information on this please contact </w:t>
      </w:r>
      <w:hyperlink r:id="rId7" w:history="1">
        <w:r w:rsidRPr="00311D47">
          <w:rPr>
            <w:rStyle w:val="Hyperlink"/>
            <w:rFonts w:ascii="Arial" w:hAnsi="Arial" w:cs="Arial"/>
            <w:sz w:val="40"/>
            <w:szCs w:val="40"/>
          </w:rPr>
          <w:t>lisa.hopkins@emcouncils.gov.uk</w:t>
        </w:r>
      </w:hyperlink>
      <w:r w:rsidRPr="00311D47">
        <w:rPr>
          <w:rFonts w:ascii="Arial" w:hAnsi="Arial" w:cs="Arial"/>
          <w:sz w:val="40"/>
          <w:szCs w:val="40"/>
        </w:rPr>
        <w:t>.</w:t>
      </w:r>
    </w:p>
    <w:p w14:paraId="0630B606" w14:textId="77777777" w:rsidR="00311D47" w:rsidRPr="00311D47" w:rsidRDefault="00311D47" w:rsidP="00311D47">
      <w:pPr>
        <w:rPr>
          <w:rFonts w:ascii="Arial" w:hAnsi="Arial" w:cs="Arial"/>
          <w:sz w:val="40"/>
          <w:szCs w:val="40"/>
        </w:rPr>
      </w:pPr>
    </w:p>
    <w:p w14:paraId="6A312CFD" w14:textId="77777777" w:rsidR="00311D47" w:rsidRPr="00311D47" w:rsidRDefault="00311D47" w:rsidP="00311D47">
      <w:pPr>
        <w:jc w:val="center"/>
        <w:rPr>
          <w:rFonts w:ascii="Arial" w:hAnsi="Arial" w:cs="Arial"/>
          <w:b/>
          <w:bCs/>
          <w:sz w:val="40"/>
          <w:szCs w:val="40"/>
        </w:rPr>
      </w:pPr>
      <w:r w:rsidRPr="00311D47">
        <w:rPr>
          <w:rFonts w:ascii="Arial" w:hAnsi="Arial" w:cs="Arial"/>
          <w:b/>
          <w:bCs/>
          <w:sz w:val="40"/>
          <w:szCs w:val="40"/>
        </w:rPr>
        <w:t>EMC COUNCILLOR DEVELOPMENT PROGRAMME</w:t>
      </w:r>
    </w:p>
    <w:p w14:paraId="7B97D015" w14:textId="77777777" w:rsidR="00311D47" w:rsidRPr="00311D47" w:rsidRDefault="00311D47" w:rsidP="00311D47">
      <w:pPr>
        <w:rPr>
          <w:rFonts w:ascii="Arial" w:hAnsi="Arial" w:cs="Arial"/>
          <w:b/>
          <w:bCs/>
          <w:sz w:val="40"/>
          <w:szCs w:val="40"/>
        </w:rPr>
      </w:pPr>
      <w:r w:rsidRPr="00311D47">
        <w:rPr>
          <w:rFonts w:ascii="Arial" w:hAnsi="Arial" w:cs="Arial"/>
          <w:b/>
          <w:bCs/>
          <w:sz w:val="40"/>
          <w:szCs w:val="40"/>
        </w:rPr>
        <w:t>Chairing Skills for Councillors</w:t>
      </w:r>
    </w:p>
    <w:p w14:paraId="0A169E3B" w14:textId="77777777" w:rsidR="00311D47" w:rsidRPr="00311D47" w:rsidRDefault="00311D47" w:rsidP="00311D47">
      <w:pPr>
        <w:rPr>
          <w:rFonts w:ascii="Arial" w:hAnsi="Arial" w:cs="Arial"/>
          <w:sz w:val="40"/>
          <w:szCs w:val="40"/>
        </w:rPr>
      </w:pPr>
      <w:r w:rsidRPr="00311D47">
        <w:rPr>
          <w:rFonts w:ascii="Arial" w:hAnsi="Arial" w:cs="Arial"/>
          <w:sz w:val="40"/>
          <w:szCs w:val="40"/>
        </w:rPr>
        <w:t>Wednesday 18 June 2025 | 6pm—8.30pm</w:t>
      </w:r>
    </w:p>
    <w:p w14:paraId="20C106CA" w14:textId="77777777" w:rsidR="00311D47" w:rsidRPr="00311D47" w:rsidRDefault="00311D47" w:rsidP="00311D47">
      <w:pPr>
        <w:rPr>
          <w:rFonts w:ascii="Arial" w:hAnsi="Arial" w:cs="Arial"/>
          <w:sz w:val="40"/>
          <w:szCs w:val="40"/>
        </w:rPr>
      </w:pPr>
      <w:r w:rsidRPr="00311D47">
        <w:rPr>
          <w:rFonts w:ascii="Arial" w:hAnsi="Arial" w:cs="Arial"/>
          <w:sz w:val="40"/>
          <w:szCs w:val="40"/>
        </w:rPr>
        <w:t>This 2.5-hour session has been developed for Councillors in the East Midlands, who are interested in developing their chairing skills in face to face, virtual and hybrid settings. It is suitable for both chairs and vice chairs.</w:t>
      </w:r>
    </w:p>
    <w:p w14:paraId="38E26898" w14:textId="77249291" w:rsidR="00311D47" w:rsidRPr="00311D47" w:rsidRDefault="00311D47" w:rsidP="00311D47">
      <w:pPr>
        <w:rPr>
          <w:rFonts w:ascii="Arial" w:hAnsi="Arial" w:cs="Arial"/>
          <w:sz w:val="40"/>
          <w:szCs w:val="40"/>
        </w:rPr>
      </w:pPr>
      <w:hyperlink r:id="rId8" w:history="1">
        <w:r w:rsidRPr="00311D47">
          <w:rPr>
            <w:rStyle w:val="Hyperlink"/>
            <w:rFonts w:ascii="Arial" w:hAnsi="Arial" w:cs="Arial"/>
            <w:sz w:val="40"/>
            <w:szCs w:val="40"/>
          </w:rPr>
          <w:t>https://www.emcouncils.gov.uk/events/chairing-skills-for-members-337/</w:t>
        </w:r>
      </w:hyperlink>
    </w:p>
    <w:p w14:paraId="48907E29" w14:textId="77777777" w:rsidR="00311D47" w:rsidRPr="00311D47" w:rsidRDefault="00311D47" w:rsidP="00311D47">
      <w:pPr>
        <w:rPr>
          <w:rFonts w:ascii="Arial" w:hAnsi="Arial" w:cs="Arial"/>
          <w:sz w:val="40"/>
          <w:szCs w:val="40"/>
        </w:rPr>
      </w:pPr>
    </w:p>
    <w:p w14:paraId="282E468E" w14:textId="77777777" w:rsidR="00311D47" w:rsidRPr="00311D47" w:rsidRDefault="00311D47" w:rsidP="00311D47">
      <w:pPr>
        <w:rPr>
          <w:rFonts w:ascii="Arial" w:hAnsi="Arial" w:cs="Arial"/>
          <w:b/>
          <w:bCs/>
          <w:sz w:val="40"/>
          <w:szCs w:val="40"/>
        </w:rPr>
      </w:pPr>
      <w:r w:rsidRPr="00311D47">
        <w:rPr>
          <w:rFonts w:ascii="Arial" w:hAnsi="Arial" w:cs="Arial"/>
          <w:b/>
          <w:bCs/>
          <w:sz w:val="40"/>
          <w:szCs w:val="40"/>
        </w:rPr>
        <w:t>Hitting the Ground Running—Workshop for newly elected councillors</w:t>
      </w:r>
    </w:p>
    <w:p w14:paraId="125580E4" w14:textId="77777777" w:rsidR="00311D47" w:rsidRPr="00311D47" w:rsidRDefault="00311D47" w:rsidP="00311D47">
      <w:pPr>
        <w:rPr>
          <w:rFonts w:ascii="Arial" w:hAnsi="Arial" w:cs="Arial"/>
          <w:sz w:val="40"/>
          <w:szCs w:val="40"/>
        </w:rPr>
      </w:pPr>
      <w:r w:rsidRPr="00311D47">
        <w:rPr>
          <w:rFonts w:ascii="Arial" w:hAnsi="Arial" w:cs="Arial"/>
          <w:sz w:val="40"/>
          <w:szCs w:val="40"/>
        </w:rPr>
        <w:t>Friday 11 July 2025 | 2pm—4.30pm—Lunch served from 12:30pm</w:t>
      </w:r>
    </w:p>
    <w:p w14:paraId="753E735B" w14:textId="77777777" w:rsidR="00311D47" w:rsidRPr="00311D47" w:rsidRDefault="00311D47" w:rsidP="00311D47">
      <w:pPr>
        <w:rPr>
          <w:rFonts w:ascii="Arial" w:hAnsi="Arial" w:cs="Arial"/>
          <w:sz w:val="40"/>
          <w:szCs w:val="40"/>
        </w:rPr>
      </w:pPr>
      <w:r w:rsidRPr="00311D47">
        <w:rPr>
          <w:rFonts w:ascii="Arial" w:hAnsi="Arial" w:cs="Arial"/>
          <w:sz w:val="40"/>
          <w:szCs w:val="40"/>
        </w:rPr>
        <w:t>Our Hitting the Ground Running Workshop on 11th July is provided specifically for newly elected councillors. The purpose of this introductory session is to highlight the role of the modern councillor, in particular, how you can be effective in your community leadership/ward councillor role and work most effectively with council officers.</w:t>
      </w:r>
    </w:p>
    <w:p w14:paraId="6304FD36" w14:textId="5E9CCE63" w:rsidR="00311D47" w:rsidRPr="00311D47" w:rsidRDefault="00311D47" w:rsidP="00311D47">
      <w:pPr>
        <w:rPr>
          <w:rFonts w:ascii="Arial" w:hAnsi="Arial" w:cs="Arial"/>
          <w:sz w:val="40"/>
          <w:szCs w:val="40"/>
        </w:rPr>
      </w:pPr>
      <w:hyperlink r:id="rId9" w:history="1">
        <w:r w:rsidRPr="00311D47">
          <w:rPr>
            <w:rStyle w:val="Hyperlink"/>
            <w:rFonts w:ascii="Arial" w:hAnsi="Arial" w:cs="Arial"/>
            <w:sz w:val="40"/>
            <w:szCs w:val="40"/>
          </w:rPr>
          <w:t>https://www.emcouncils.gov.uk/events/hitting-the-ground-running-a-workshop-for-newly-elected-councillors/</w:t>
        </w:r>
      </w:hyperlink>
    </w:p>
    <w:p w14:paraId="6254F1F0" w14:textId="77777777" w:rsidR="00311D47" w:rsidRPr="00311D47" w:rsidRDefault="00311D47" w:rsidP="00311D47">
      <w:pPr>
        <w:rPr>
          <w:rFonts w:ascii="Arial" w:hAnsi="Arial" w:cs="Arial"/>
          <w:sz w:val="40"/>
          <w:szCs w:val="40"/>
        </w:rPr>
      </w:pPr>
    </w:p>
    <w:p w14:paraId="77DC63AA" w14:textId="77777777" w:rsidR="00311D47" w:rsidRPr="00311D47" w:rsidRDefault="00311D47" w:rsidP="00311D47">
      <w:pPr>
        <w:jc w:val="center"/>
        <w:rPr>
          <w:rFonts w:ascii="Arial" w:hAnsi="Arial" w:cs="Arial"/>
          <w:b/>
          <w:bCs/>
          <w:sz w:val="40"/>
          <w:szCs w:val="40"/>
        </w:rPr>
      </w:pPr>
      <w:r w:rsidRPr="00311D47">
        <w:rPr>
          <w:rFonts w:ascii="Arial" w:hAnsi="Arial" w:cs="Arial"/>
          <w:b/>
          <w:bCs/>
          <w:sz w:val="40"/>
          <w:szCs w:val="40"/>
        </w:rPr>
        <w:t>COMBINED COUNTY AUTHORITIES PRESENT REGIONAL INVESTMENT PLANS AT UKREIIF</w:t>
      </w:r>
    </w:p>
    <w:p w14:paraId="5CE86977" w14:textId="77777777" w:rsidR="00311D47" w:rsidRPr="00311D47" w:rsidRDefault="00311D47" w:rsidP="00311D47">
      <w:pPr>
        <w:rPr>
          <w:rFonts w:ascii="Arial" w:hAnsi="Arial" w:cs="Arial"/>
          <w:sz w:val="40"/>
          <w:szCs w:val="40"/>
        </w:rPr>
      </w:pPr>
      <w:r w:rsidRPr="00311D47">
        <w:rPr>
          <w:rFonts w:ascii="Arial" w:hAnsi="Arial" w:cs="Arial"/>
          <w:sz w:val="40"/>
          <w:szCs w:val="40"/>
        </w:rPr>
        <w:t>East Midlands’ two Combined County Authorities, EMCCA and GLCCA, joined councils, developers, and investors from across the UK at this year’s UK Real Estate Investment and Infrastructure Forum (</w:t>
      </w:r>
      <w:proofErr w:type="spellStart"/>
      <w:r w:rsidRPr="00311D47">
        <w:rPr>
          <w:rFonts w:ascii="Arial" w:hAnsi="Arial" w:cs="Arial"/>
          <w:sz w:val="40"/>
          <w:szCs w:val="40"/>
        </w:rPr>
        <w:t>UKREiiF</w:t>
      </w:r>
      <w:proofErr w:type="spellEnd"/>
      <w:r w:rsidRPr="00311D47">
        <w:rPr>
          <w:rFonts w:ascii="Arial" w:hAnsi="Arial" w:cs="Arial"/>
          <w:sz w:val="40"/>
          <w:szCs w:val="40"/>
        </w:rPr>
        <w:t>) to outline investment priorities and regional development plans.</w:t>
      </w:r>
    </w:p>
    <w:p w14:paraId="11760771" w14:textId="16833B0C" w:rsidR="00311D47" w:rsidRPr="00311D47" w:rsidRDefault="00311D47" w:rsidP="00311D47">
      <w:pPr>
        <w:rPr>
          <w:rFonts w:ascii="Arial" w:hAnsi="Arial" w:cs="Arial"/>
          <w:sz w:val="40"/>
          <w:szCs w:val="40"/>
        </w:rPr>
      </w:pPr>
      <w:r w:rsidRPr="00311D47">
        <w:rPr>
          <w:rFonts w:ascii="Arial" w:hAnsi="Arial" w:cs="Arial"/>
          <w:b/>
          <w:bCs/>
          <w:sz w:val="40"/>
          <w:szCs w:val="40"/>
        </w:rPr>
        <w:t>East Midlands CCA</w:t>
      </w:r>
      <w:r w:rsidRPr="00311D47">
        <w:rPr>
          <w:rFonts w:ascii="Arial" w:hAnsi="Arial" w:cs="Arial"/>
          <w:sz w:val="40"/>
          <w:szCs w:val="40"/>
        </w:rPr>
        <w:t xml:space="preserve"> outlined its future vision at </w:t>
      </w:r>
      <w:proofErr w:type="spellStart"/>
      <w:r w:rsidRPr="00311D47">
        <w:rPr>
          <w:rFonts w:ascii="Arial" w:hAnsi="Arial" w:cs="Arial"/>
          <w:sz w:val="40"/>
          <w:szCs w:val="40"/>
        </w:rPr>
        <w:t>UKREiiF</w:t>
      </w:r>
      <w:proofErr w:type="spellEnd"/>
      <w:r w:rsidRPr="00311D47">
        <w:rPr>
          <w:rFonts w:ascii="Arial" w:hAnsi="Arial" w:cs="Arial"/>
          <w:sz w:val="40"/>
          <w:szCs w:val="40"/>
        </w:rPr>
        <w:t xml:space="preserve">, presenting a new roadmap for growth focused on creating 100,000 jobs, delivering 52,000 new homes, and boosting the regional economy by £4.6 billion. Key projects included The Trent Arc, connecting Nottingham and Derby with 30,000 </w:t>
      </w:r>
      <w:proofErr w:type="spellStart"/>
      <w:r w:rsidRPr="00311D47">
        <w:rPr>
          <w:rFonts w:ascii="Arial" w:hAnsi="Arial" w:cs="Arial"/>
          <w:sz w:val="40"/>
          <w:szCs w:val="40"/>
        </w:rPr>
        <w:t>homes</w:t>
      </w:r>
      <w:proofErr w:type="spellEnd"/>
      <w:r w:rsidRPr="00311D47">
        <w:rPr>
          <w:rFonts w:ascii="Arial" w:hAnsi="Arial" w:cs="Arial"/>
          <w:sz w:val="40"/>
          <w:szCs w:val="40"/>
        </w:rPr>
        <w:t xml:space="preserve"> and 2.7 million square feet of commercial space, alongside Derby’s City Centre Office Prospectus. Mayor Claire Ward highlighted major development opportunities, from the £410 million nuclear fusion project at West Burton to urban regeneration across Derby and Nottingham. Chesterfield BC also unveiled a £2 billion regeneration programme.</w:t>
      </w:r>
    </w:p>
    <w:p w14:paraId="11911F47" w14:textId="5CDCBAB2" w:rsidR="00311D47" w:rsidRPr="00311D47" w:rsidRDefault="00311D47" w:rsidP="00311D47">
      <w:pPr>
        <w:rPr>
          <w:rFonts w:ascii="Arial" w:hAnsi="Arial" w:cs="Arial"/>
          <w:sz w:val="40"/>
          <w:szCs w:val="40"/>
        </w:rPr>
      </w:pPr>
      <w:hyperlink r:id="rId10" w:history="1">
        <w:r w:rsidRPr="00311D47">
          <w:rPr>
            <w:rStyle w:val="Hyperlink"/>
            <w:rFonts w:ascii="Arial" w:hAnsi="Arial" w:cs="Arial"/>
            <w:sz w:val="40"/>
            <w:szCs w:val="40"/>
          </w:rPr>
          <w:t>https://www.eastmidlands-cca.gov.uk/news/east-midlands-showcases-regeneration-and-investment-successes-as-ukreiif-2025-concludes/</w:t>
        </w:r>
      </w:hyperlink>
    </w:p>
    <w:p w14:paraId="22D729FB" w14:textId="780832C5" w:rsidR="00311D47" w:rsidRPr="00311D47" w:rsidRDefault="00311D47" w:rsidP="00311D47">
      <w:pPr>
        <w:rPr>
          <w:rFonts w:ascii="Arial" w:hAnsi="Arial" w:cs="Arial"/>
          <w:sz w:val="40"/>
          <w:szCs w:val="40"/>
        </w:rPr>
      </w:pPr>
      <w:r w:rsidRPr="00311D47">
        <w:rPr>
          <w:rFonts w:ascii="Arial" w:hAnsi="Arial" w:cs="Arial"/>
          <w:sz w:val="40"/>
          <w:szCs w:val="40"/>
        </w:rPr>
        <w:t xml:space="preserve">The </w:t>
      </w:r>
      <w:r w:rsidRPr="00311D47">
        <w:rPr>
          <w:rFonts w:ascii="Arial" w:hAnsi="Arial" w:cs="Arial"/>
          <w:b/>
          <w:bCs/>
          <w:sz w:val="40"/>
          <w:szCs w:val="40"/>
        </w:rPr>
        <w:t>Greater Lincolnshire CCA</w:t>
      </w:r>
      <w:r w:rsidRPr="00311D47">
        <w:rPr>
          <w:rFonts w:ascii="Arial" w:hAnsi="Arial" w:cs="Arial"/>
          <w:sz w:val="40"/>
          <w:szCs w:val="40"/>
        </w:rPr>
        <w:t>, led by Mayor Dame Andrea Jenkyns, launched 17 investment opportunities worth £3.6bn across housing, infrastructure, and key sectors such as agri-food, defence, and ports. GLCCA hosted four sessions during the forum, outlining plans for housing delivery, rural transport, and sector growth. The authority also confirmed its intention to build on existing powers and seek further devolution to support regional economic development.</w:t>
      </w:r>
    </w:p>
    <w:p w14:paraId="5AF2F8D1" w14:textId="5F8880A6" w:rsidR="00311D47" w:rsidRPr="00311D47" w:rsidRDefault="00311D47" w:rsidP="00311D47">
      <w:pPr>
        <w:rPr>
          <w:rFonts w:ascii="Arial" w:hAnsi="Arial" w:cs="Arial"/>
          <w:sz w:val="40"/>
          <w:szCs w:val="40"/>
        </w:rPr>
      </w:pPr>
      <w:hyperlink r:id="rId11" w:history="1">
        <w:r w:rsidRPr="00311D47">
          <w:rPr>
            <w:rStyle w:val="Hyperlink"/>
            <w:rFonts w:ascii="Arial" w:hAnsi="Arial" w:cs="Arial"/>
            <w:sz w:val="40"/>
            <w:szCs w:val="40"/>
          </w:rPr>
          <w:t>https://greaterlincolnshire-cca.gov.uk/news/article/11/mayor-announces-investment-opportunities-worth-3-6bn-at-ukreiif</w:t>
        </w:r>
      </w:hyperlink>
    </w:p>
    <w:p w14:paraId="7DF54C7E" w14:textId="77777777" w:rsidR="00311D47" w:rsidRPr="00311D47" w:rsidRDefault="00311D47" w:rsidP="00311D47">
      <w:pPr>
        <w:rPr>
          <w:rFonts w:ascii="Arial" w:hAnsi="Arial" w:cs="Arial"/>
          <w:sz w:val="40"/>
          <w:szCs w:val="40"/>
        </w:rPr>
      </w:pPr>
    </w:p>
    <w:p w14:paraId="62944091" w14:textId="6581D3A1" w:rsidR="00311D47" w:rsidRPr="00311D47" w:rsidRDefault="00311D47" w:rsidP="00311D47">
      <w:pPr>
        <w:rPr>
          <w:rFonts w:ascii="Arial" w:hAnsi="Arial" w:cs="Arial"/>
          <w:b/>
          <w:bCs/>
          <w:sz w:val="40"/>
          <w:szCs w:val="40"/>
        </w:rPr>
      </w:pPr>
      <w:r w:rsidRPr="00311D47">
        <w:rPr>
          <w:rFonts w:ascii="Arial" w:hAnsi="Arial" w:cs="Arial"/>
          <w:b/>
          <w:bCs/>
          <w:sz w:val="40"/>
          <w:szCs w:val="40"/>
        </w:rPr>
        <w:t>ENDS.</w:t>
      </w:r>
    </w:p>
    <w:p w14:paraId="63AF45DD" w14:textId="77777777" w:rsidR="00311D47" w:rsidRDefault="00311D47" w:rsidP="00311D47"/>
    <w:sectPr w:rsidR="00311D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A16B20"/>
    <w:multiLevelType w:val="hybridMultilevel"/>
    <w:tmpl w:val="D5166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3362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D47"/>
    <w:rsid w:val="0012040B"/>
    <w:rsid w:val="002600AE"/>
    <w:rsid w:val="00311D47"/>
    <w:rsid w:val="0055537E"/>
    <w:rsid w:val="006205FB"/>
    <w:rsid w:val="00753F0E"/>
    <w:rsid w:val="00876BB3"/>
    <w:rsid w:val="00BB4F89"/>
    <w:rsid w:val="00C37446"/>
    <w:rsid w:val="00D13D72"/>
    <w:rsid w:val="00F6581E"/>
    <w:rsid w:val="00F6685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E93EB"/>
  <w15:chartTrackingRefBased/>
  <w15:docId w15:val="{81FFAFCB-1624-447F-9AAD-EEFFF44B9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1D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1D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1D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1D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1D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1D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1D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1D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1D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1D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1D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1D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1D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1D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1D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1D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1D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1D47"/>
    <w:rPr>
      <w:rFonts w:eastAsiaTheme="majorEastAsia" w:cstheme="majorBidi"/>
      <w:color w:val="272727" w:themeColor="text1" w:themeTint="D8"/>
    </w:rPr>
  </w:style>
  <w:style w:type="paragraph" w:styleId="Title">
    <w:name w:val="Title"/>
    <w:basedOn w:val="Normal"/>
    <w:next w:val="Normal"/>
    <w:link w:val="TitleChar"/>
    <w:uiPriority w:val="10"/>
    <w:qFormat/>
    <w:rsid w:val="00311D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1D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1D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1D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1D47"/>
    <w:pPr>
      <w:spacing w:before="160"/>
      <w:jc w:val="center"/>
    </w:pPr>
    <w:rPr>
      <w:i/>
      <w:iCs/>
      <w:color w:val="404040" w:themeColor="text1" w:themeTint="BF"/>
    </w:rPr>
  </w:style>
  <w:style w:type="character" w:customStyle="1" w:styleId="QuoteChar">
    <w:name w:val="Quote Char"/>
    <w:basedOn w:val="DefaultParagraphFont"/>
    <w:link w:val="Quote"/>
    <w:uiPriority w:val="29"/>
    <w:rsid w:val="00311D47"/>
    <w:rPr>
      <w:i/>
      <w:iCs/>
      <w:color w:val="404040" w:themeColor="text1" w:themeTint="BF"/>
    </w:rPr>
  </w:style>
  <w:style w:type="paragraph" w:styleId="ListParagraph">
    <w:name w:val="List Paragraph"/>
    <w:basedOn w:val="Normal"/>
    <w:uiPriority w:val="34"/>
    <w:qFormat/>
    <w:rsid w:val="00311D47"/>
    <w:pPr>
      <w:ind w:left="720"/>
      <w:contextualSpacing/>
    </w:pPr>
  </w:style>
  <w:style w:type="character" w:styleId="IntenseEmphasis">
    <w:name w:val="Intense Emphasis"/>
    <w:basedOn w:val="DefaultParagraphFont"/>
    <w:uiPriority w:val="21"/>
    <w:qFormat/>
    <w:rsid w:val="00311D47"/>
    <w:rPr>
      <w:i/>
      <w:iCs/>
      <w:color w:val="0F4761" w:themeColor="accent1" w:themeShade="BF"/>
    </w:rPr>
  </w:style>
  <w:style w:type="paragraph" w:styleId="IntenseQuote">
    <w:name w:val="Intense Quote"/>
    <w:basedOn w:val="Normal"/>
    <w:next w:val="Normal"/>
    <w:link w:val="IntenseQuoteChar"/>
    <w:uiPriority w:val="30"/>
    <w:qFormat/>
    <w:rsid w:val="00311D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1D47"/>
    <w:rPr>
      <w:i/>
      <w:iCs/>
      <w:color w:val="0F4761" w:themeColor="accent1" w:themeShade="BF"/>
    </w:rPr>
  </w:style>
  <w:style w:type="character" w:styleId="IntenseReference">
    <w:name w:val="Intense Reference"/>
    <w:basedOn w:val="DefaultParagraphFont"/>
    <w:uiPriority w:val="32"/>
    <w:qFormat/>
    <w:rsid w:val="00311D47"/>
    <w:rPr>
      <w:b/>
      <w:bCs/>
      <w:smallCaps/>
      <w:color w:val="0F4761" w:themeColor="accent1" w:themeShade="BF"/>
      <w:spacing w:val="5"/>
    </w:rPr>
  </w:style>
  <w:style w:type="character" w:styleId="Hyperlink">
    <w:name w:val="Hyperlink"/>
    <w:basedOn w:val="DefaultParagraphFont"/>
    <w:uiPriority w:val="99"/>
    <w:unhideWhenUsed/>
    <w:rsid w:val="00311D47"/>
    <w:rPr>
      <w:color w:val="467886" w:themeColor="hyperlink"/>
      <w:u w:val="single"/>
    </w:rPr>
  </w:style>
  <w:style w:type="character" w:styleId="UnresolvedMention">
    <w:name w:val="Unresolved Mention"/>
    <w:basedOn w:val="DefaultParagraphFont"/>
    <w:uiPriority w:val="99"/>
    <w:semiHidden/>
    <w:unhideWhenUsed/>
    <w:rsid w:val="00311D47"/>
    <w:rPr>
      <w:color w:val="605E5C"/>
      <w:shd w:val="clear" w:color="auto" w:fill="E1DFDD"/>
    </w:rPr>
  </w:style>
  <w:style w:type="paragraph" w:styleId="Date">
    <w:name w:val="Date"/>
    <w:basedOn w:val="Normal"/>
    <w:next w:val="Normal"/>
    <w:link w:val="DateChar"/>
    <w:uiPriority w:val="99"/>
    <w:semiHidden/>
    <w:unhideWhenUsed/>
    <w:rsid w:val="00311D47"/>
  </w:style>
  <w:style w:type="character" w:customStyle="1" w:styleId="DateChar">
    <w:name w:val="Date Char"/>
    <w:basedOn w:val="DefaultParagraphFont"/>
    <w:link w:val="Date"/>
    <w:uiPriority w:val="99"/>
    <w:semiHidden/>
    <w:rsid w:val="00311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councils.gov.uk/events/chairing-skills-for-members-33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sa.hopkins@emcouncils.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mcouncils.gov.uk/events/planning-reform/" TargetMode="External"/><Relationship Id="rId11" Type="http://schemas.openxmlformats.org/officeDocument/2006/relationships/hyperlink" Target="https://greaterlincolnshire-cca.gov.uk/news/article/11/mayor-announces-investment-opportunities-worth-3-6bn-at-ukreiif" TargetMode="External"/><Relationship Id="rId5" Type="http://schemas.openxmlformats.org/officeDocument/2006/relationships/hyperlink" Target="https://www.emcouncils.gov.uk/east-midlands-mps-highlight-regional-underinvestment-ahead-of-the-2025-comprehensive-spending-review/" TargetMode="External"/><Relationship Id="rId10" Type="http://schemas.openxmlformats.org/officeDocument/2006/relationships/hyperlink" Target="https://www.eastmidlands-cca.gov.uk/news/east-midlands-showcases-regeneration-and-investment-successes-as-ukreiif-2025-concludes/" TargetMode="External"/><Relationship Id="rId4" Type="http://schemas.openxmlformats.org/officeDocument/2006/relationships/webSettings" Target="webSettings.xml"/><Relationship Id="rId9" Type="http://schemas.openxmlformats.org/officeDocument/2006/relationships/hyperlink" Target="https://www.emcouncils.gov.uk/events/hitting-the-ground-running-a-workshop-for-newly-elected-councill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1013</Words>
  <Characters>5778</Characters>
  <Application>Microsoft Office Word</Application>
  <DocSecurity>0</DocSecurity>
  <Lines>48</Lines>
  <Paragraphs>13</Paragraphs>
  <ScaleCrop>false</ScaleCrop>
  <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Pengelly</dc:creator>
  <cp:keywords/>
  <dc:description/>
  <cp:lastModifiedBy>Rachael Pengelly</cp:lastModifiedBy>
  <cp:revision>1</cp:revision>
  <dcterms:created xsi:type="dcterms:W3CDTF">2025-05-23T13:46:00Z</dcterms:created>
  <dcterms:modified xsi:type="dcterms:W3CDTF">2025-05-23T13:51:00Z</dcterms:modified>
</cp:coreProperties>
</file>